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637" w:rsidRDefault="00FD65B8" w:rsidP="00FD65B8">
      <w:pPr>
        <w:tabs>
          <w:tab w:val="left" w:pos="5220"/>
        </w:tabs>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2A4AEA" w:rsidRDefault="00A5119D" w:rsidP="00056637">
      <w:pPr>
        <w:jc w:val="center"/>
        <w:rPr>
          <w:rFonts w:ascii="Times New Roman" w:hAnsi="Times New Roman" w:cs="Times New Roman"/>
          <w:sz w:val="24"/>
          <w:szCs w:val="24"/>
        </w:rPr>
      </w:pPr>
      <w:r>
        <w:rPr>
          <w:rFonts w:ascii="Times New Roman" w:hAnsi="Times New Roman" w:cs="Times New Roman"/>
          <w:sz w:val="24"/>
          <w:szCs w:val="24"/>
        </w:rPr>
        <w:t>UNDERGRADUATE MARKETING STRATEGY</w:t>
      </w:r>
    </w:p>
    <w:p w:rsidR="00056637" w:rsidRDefault="00A5119D" w:rsidP="00056637">
      <w:pPr>
        <w:jc w:val="center"/>
        <w:rPr>
          <w:rFonts w:ascii="Times New Roman" w:hAnsi="Times New Roman" w:cs="Times New Roman"/>
          <w:sz w:val="24"/>
          <w:szCs w:val="24"/>
        </w:rPr>
      </w:pPr>
      <w:r>
        <w:rPr>
          <w:rFonts w:ascii="Times New Roman" w:hAnsi="Times New Roman" w:cs="Times New Roman"/>
          <w:sz w:val="24"/>
          <w:szCs w:val="24"/>
        </w:rPr>
        <w:t>INSTITUITIONAL AFFILIATION</w:t>
      </w:r>
    </w:p>
    <w:p w:rsidR="00056637" w:rsidRDefault="00A5119D" w:rsidP="00056637">
      <w:pPr>
        <w:jc w:val="center"/>
        <w:rPr>
          <w:rFonts w:ascii="Times New Roman" w:hAnsi="Times New Roman" w:cs="Times New Roman"/>
          <w:sz w:val="24"/>
          <w:szCs w:val="24"/>
        </w:rPr>
      </w:pPr>
      <w:r>
        <w:rPr>
          <w:rFonts w:ascii="Times New Roman" w:hAnsi="Times New Roman" w:cs="Times New Roman"/>
          <w:sz w:val="24"/>
          <w:szCs w:val="24"/>
        </w:rPr>
        <w:t>STUDENT NAME</w:t>
      </w: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056637">
      <w:pPr>
        <w:jc w:val="center"/>
        <w:rPr>
          <w:rFonts w:ascii="Times New Roman" w:hAnsi="Times New Roman" w:cs="Times New Roman"/>
          <w:sz w:val="24"/>
          <w:szCs w:val="24"/>
        </w:rPr>
      </w:pPr>
    </w:p>
    <w:p w:rsidR="00056637" w:rsidRDefault="00056637" w:rsidP="007228DF">
      <w:pPr>
        <w:rPr>
          <w:rFonts w:ascii="Times New Roman" w:hAnsi="Times New Roman" w:cs="Times New Roman"/>
          <w:sz w:val="24"/>
          <w:szCs w:val="24"/>
        </w:rPr>
      </w:pPr>
    </w:p>
    <w:p w:rsidR="007228DF" w:rsidRDefault="00A5119D" w:rsidP="007228D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CHANGES AT FORD MOTORS AND GENERAL MOTORS</w:t>
      </w:r>
    </w:p>
    <w:p w:rsidR="00056637" w:rsidRDefault="00A5119D" w:rsidP="007228D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That is not a good idea to help a country develop its technology in the long run. For instance, US helped Japan to build its technology but later on this country engaged in activities meant to subsidise the manufacture of cars thus exporting cheap cars to</w:t>
      </w:r>
      <w:r>
        <w:rPr>
          <w:rFonts w:ascii="Times New Roman" w:hAnsi="Times New Roman" w:cs="Times New Roman"/>
          <w:sz w:val="24"/>
          <w:szCs w:val="24"/>
        </w:rPr>
        <w:t xml:space="preserve"> the US leading to the decline in sales of General Motors even forcing them to lay down workers to remain afloat. </w:t>
      </w:r>
    </w:p>
    <w:p w:rsidR="007228DF" w:rsidRDefault="00A5119D" w:rsidP="007228D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Jobs bank is a situation that has been negotiated between companies. This is where the worker never relies upon getting laid off; the worker </w:t>
      </w:r>
      <w:r>
        <w:rPr>
          <w:rFonts w:ascii="Times New Roman" w:hAnsi="Times New Roman" w:cs="Times New Roman"/>
          <w:sz w:val="24"/>
          <w:szCs w:val="24"/>
        </w:rPr>
        <w:t>may not go to the company to build cars but is still going to get paid. The unions want this going, but it is not sustainable since there is no business that can afford to pay people for not doing any work whatsoever. This is not a sustainable model. The g</w:t>
      </w:r>
      <w:r>
        <w:rPr>
          <w:rFonts w:ascii="Times New Roman" w:hAnsi="Times New Roman" w:cs="Times New Roman"/>
          <w:sz w:val="24"/>
          <w:szCs w:val="24"/>
        </w:rPr>
        <w:t>overnment ought to step in and have better policy issues pertaining to corporate pension schemes as most US auto motor industry is spending a lot of money as opposed to foreign ones, for instance, foreign automakers in US have a younger workforce and suppo</w:t>
      </w:r>
      <w:r>
        <w:rPr>
          <w:rFonts w:ascii="Times New Roman" w:hAnsi="Times New Roman" w:cs="Times New Roman"/>
          <w:sz w:val="24"/>
          <w:szCs w:val="24"/>
        </w:rPr>
        <w:t>rt 1000 retirees compared to Ford and Chrysler companies that support about 800,000 retirees and their spouses.</w:t>
      </w:r>
    </w:p>
    <w:p w:rsidR="007228DF" w:rsidRDefault="00A5119D" w:rsidP="007228DF">
      <w:pPr>
        <w:spacing w:line="480" w:lineRule="auto"/>
        <w:jc w:val="both"/>
        <w:rPr>
          <w:rFonts w:ascii="Times New Roman" w:hAnsi="Times New Roman" w:cs="Times New Roman"/>
          <w:sz w:val="24"/>
          <w:szCs w:val="24"/>
        </w:rPr>
      </w:pPr>
      <w:r>
        <w:rPr>
          <w:rFonts w:ascii="Times New Roman" w:hAnsi="Times New Roman" w:cs="Times New Roman"/>
          <w:sz w:val="24"/>
          <w:szCs w:val="24"/>
        </w:rPr>
        <w:t>SAMSUNG CUSTOMERS REPORT BATTERY FIRE IN NEW NOTE 7</w:t>
      </w:r>
    </w:p>
    <w:p w:rsidR="007228DF" w:rsidRDefault="00A5119D" w:rsidP="007228DF">
      <w:pPr>
        <w:spacing w:line="480" w:lineRule="auto"/>
        <w:jc w:val="both"/>
        <w:rPr>
          <w:rFonts w:ascii="Times New Roman" w:hAnsi="Times New Roman" w:cs="Times New Roman"/>
          <w:sz w:val="24"/>
          <w:szCs w:val="24"/>
        </w:rPr>
      </w:pPr>
      <w:r>
        <w:rPr>
          <w:rFonts w:ascii="Times New Roman" w:hAnsi="Times New Roman" w:cs="Times New Roman"/>
          <w:sz w:val="24"/>
          <w:szCs w:val="24"/>
        </w:rPr>
        <w:t>The primary strategic marketing issues, in this case, is that there are those who view adver</w:t>
      </w:r>
      <w:r>
        <w:rPr>
          <w:rFonts w:ascii="Times New Roman" w:hAnsi="Times New Roman" w:cs="Times New Roman"/>
          <w:sz w:val="24"/>
          <w:szCs w:val="24"/>
        </w:rPr>
        <w:t xml:space="preserve">tisement as entertainment, that is it is concerned with making people feel entertained. The second issue is that some people see the poster as not affect them at all that is they buy based on what they believe in and not based on the brand. The last issue </w:t>
      </w:r>
      <w:r>
        <w:rPr>
          <w:rFonts w:ascii="Times New Roman" w:hAnsi="Times New Roman" w:cs="Times New Roman"/>
          <w:sz w:val="24"/>
          <w:szCs w:val="24"/>
        </w:rPr>
        <w:t>is that there are those people who view advertisement as evil and full of snake oil salesman</w:t>
      </w:r>
    </w:p>
    <w:p w:rsidR="007228DF" w:rsidRDefault="00A5119D" w:rsidP="007228DF">
      <w:pPr>
        <w:spacing w:line="480" w:lineRule="auto"/>
        <w:jc w:val="both"/>
        <w:rPr>
          <w:rFonts w:ascii="Times New Roman" w:hAnsi="Times New Roman" w:cs="Times New Roman"/>
          <w:sz w:val="24"/>
          <w:szCs w:val="24"/>
        </w:rPr>
      </w:pPr>
      <w:r>
        <w:rPr>
          <w:rFonts w:ascii="Times New Roman" w:hAnsi="Times New Roman" w:cs="Times New Roman"/>
          <w:sz w:val="24"/>
          <w:szCs w:val="24"/>
        </w:rPr>
        <w:t>Mid-level marketing managers can get valuable lessons from this case for instance structure advertisement to meet the particular needs of customers. There is a nee</w:t>
      </w:r>
      <w:r>
        <w:rPr>
          <w:rFonts w:ascii="Times New Roman" w:hAnsi="Times New Roman" w:cs="Times New Roman"/>
          <w:sz w:val="24"/>
          <w:szCs w:val="24"/>
        </w:rPr>
        <w:t>d to develop customer trust as people buy based on what they believe in.</w:t>
      </w:r>
    </w:p>
    <w:p w:rsidR="007228DF" w:rsidRDefault="007228DF" w:rsidP="007228DF">
      <w:pPr>
        <w:spacing w:line="480" w:lineRule="auto"/>
        <w:jc w:val="both"/>
        <w:rPr>
          <w:rFonts w:ascii="Times New Roman" w:hAnsi="Times New Roman" w:cs="Times New Roman"/>
          <w:sz w:val="24"/>
          <w:szCs w:val="24"/>
        </w:rPr>
      </w:pPr>
    </w:p>
    <w:p w:rsidR="007228DF" w:rsidRPr="00056637" w:rsidRDefault="007228DF" w:rsidP="007228DF">
      <w:pPr>
        <w:spacing w:line="480" w:lineRule="auto"/>
        <w:jc w:val="both"/>
        <w:rPr>
          <w:rFonts w:ascii="Times New Roman" w:hAnsi="Times New Roman" w:cs="Times New Roman"/>
          <w:sz w:val="24"/>
          <w:szCs w:val="24"/>
        </w:rPr>
      </w:pPr>
    </w:p>
    <w:sectPr w:rsidR="007228DF" w:rsidRPr="00056637" w:rsidSect="007228DF">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19D" w:rsidRDefault="00A5119D">
      <w:pPr>
        <w:spacing w:after="0" w:line="240" w:lineRule="auto"/>
      </w:pPr>
      <w:r>
        <w:separator/>
      </w:r>
    </w:p>
  </w:endnote>
  <w:endnote w:type="continuationSeparator" w:id="0">
    <w:p w:rsidR="00A5119D" w:rsidRDefault="00A51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19D" w:rsidRDefault="00A5119D">
      <w:pPr>
        <w:spacing w:after="0" w:line="240" w:lineRule="auto"/>
      </w:pPr>
      <w:r>
        <w:separator/>
      </w:r>
    </w:p>
  </w:footnote>
  <w:footnote w:type="continuationSeparator" w:id="0">
    <w:p w:rsidR="00A5119D" w:rsidRDefault="00A511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3522352"/>
      <w:docPartObj>
        <w:docPartGallery w:val="Page Numbers (Top of Page)"/>
        <w:docPartUnique/>
      </w:docPartObj>
    </w:sdtPr>
    <w:sdtEndPr>
      <w:rPr>
        <w:noProof/>
      </w:rPr>
    </w:sdtEndPr>
    <w:sdtContent>
      <w:p w:rsidR="007228DF" w:rsidRDefault="00A5119D">
        <w:pPr>
          <w:pStyle w:val="Header"/>
          <w:jc w:val="right"/>
        </w:pPr>
        <w:r>
          <w:fldChar w:fldCharType="begin"/>
        </w:r>
        <w:r>
          <w:instrText xml:space="preserve"> PAGE   \* MERGEFORMAT </w:instrText>
        </w:r>
        <w:r>
          <w:fldChar w:fldCharType="separate"/>
        </w:r>
        <w:r w:rsidR="00FD65B8">
          <w:rPr>
            <w:noProof/>
          </w:rPr>
          <w:t>3</w:t>
        </w:r>
        <w:r>
          <w:rPr>
            <w:noProof/>
          </w:rPr>
          <w:fldChar w:fldCharType="end"/>
        </w:r>
      </w:p>
    </w:sdtContent>
  </w:sdt>
  <w:p w:rsidR="007228DF" w:rsidRPr="007228DF" w:rsidRDefault="007228D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BE4"/>
    <w:rsid w:val="00056637"/>
    <w:rsid w:val="002A4AEA"/>
    <w:rsid w:val="00524BE4"/>
    <w:rsid w:val="00712C68"/>
    <w:rsid w:val="007228DF"/>
    <w:rsid w:val="00912B51"/>
    <w:rsid w:val="00A5119D"/>
    <w:rsid w:val="00B04320"/>
    <w:rsid w:val="00E92C0B"/>
    <w:rsid w:val="00FD6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F0A67-F660-4613-B52E-6BF774D8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8DF"/>
  </w:style>
  <w:style w:type="paragraph" w:styleId="Footer">
    <w:name w:val="footer"/>
    <w:basedOn w:val="Normal"/>
    <w:link w:val="FooterChar"/>
    <w:uiPriority w:val="99"/>
    <w:unhideWhenUsed/>
    <w:rsid w:val="00722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2019-03-07T19:21:00Z</dcterms:created>
  <dcterms:modified xsi:type="dcterms:W3CDTF">2019-03-07T19:21:00Z</dcterms:modified>
</cp:coreProperties>
</file>